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bookmarkStart w:id="0" w:name="_GoBack"/>
      <w:bookmarkEnd w:id="0"/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752B14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學年度第</w:t>
      </w:r>
      <w:r w:rsidR="000577E3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8607DC">
        <w:rPr>
          <w:rFonts w:eastAsia="標楷體" w:hint="eastAsia"/>
          <w:sz w:val="28"/>
        </w:rPr>
        <w:t>日語寫作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8607DC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適用科別：</w:t>
      </w:r>
      <w:r w:rsidR="00DD5898">
        <w:rPr>
          <w:rFonts w:eastAsia="標楷體" w:hint="eastAsia"/>
          <w:sz w:val="28"/>
        </w:rPr>
        <w:t>應用外文科日文組</w:t>
      </w:r>
      <w:r w:rsidR="008607DC">
        <w:rPr>
          <w:rFonts w:eastAsia="標楷體" w:hint="eastAsia"/>
          <w:sz w:val="28"/>
        </w:rPr>
        <w:t xml:space="preserve">       </w:t>
      </w:r>
      <w:r>
        <w:rPr>
          <w:rFonts w:eastAsia="標楷體" w:hint="eastAsia"/>
          <w:sz w:val="28"/>
        </w:rPr>
        <w:t>年級：</w:t>
      </w:r>
      <w:r w:rsidR="008E7739">
        <w:rPr>
          <w:rFonts w:eastAsia="標楷體" w:hint="eastAsia"/>
          <w:sz w:val="28"/>
        </w:rPr>
        <w:t>二年級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5A28AD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旨在</w:t>
      </w:r>
      <w:r w:rsidRPr="005A28AD">
        <w:rPr>
          <w:rFonts w:eastAsia="標楷體" w:hint="eastAsia"/>
          <w:sz w:val="28"/>
        </w:rPr>
        <w:t>訓練學生的</w:t>
      </w:r>
      <w:r>
        <w:rPr>
          <w:rFonts w:eastAsia="標楷體" w:hint="eastAsia"/>
          <w:sz w:val="28"/>
        </w:rPr>
        <w:t>日</w:t>
      </w:r>
      <w:r w:rsidRPr="005A28AD">
        <w:rPr>
          <w:rFonts w:eastAsia="標楷體" w:hint="eastAsia"/>
          <w:sz w:val="28"/>
        </w:rPr>
        <w:t>文寫作能力</w:t>
      </w:r>
      <w:r>
        <w:rPr>
          <w:rFonts w:eastAsia="標楷體" w:hint="eastAsia"/>
          <w:sz w:val="28"/>
        </w:rPr>
        <w:t>及</w:t>
      </w:r>
      <w:r w:rsidR="008E7739">
        <w:rPr>
          <w:rFonts w:eastAsia="標楷體" w:hint="eastAsia"/>
          <w:sz w:val="28"/>
        </w:rPr>
        <w:t>自傳文</w:t>
      </w:r>
      <w:r w:rsidR="00CD690A">
        <w:rPr>
          <w:rFonts w:eastAsia="標楷體" w:hint="eastAsia"/>
          <w:sz w:val="28"/>
        </w:rPr>
        <w:t>的撰寫</w:t>
      </w:r>
      <w:r>
        <w:rPr>
          <w:rFonts w:eastAsia="標楷體" w:hint="eastAsia"/>
          <w:sz w:val="28"/>
        </w:rPr>
        <w:t>能力</w:t>
      </w:r>
      <w:r w:rsidR="008E7739">
        <w:rPr>
          <w:rFonts w:eastAsia="標楷體" w:hint="eastAsia"/>
          <w:sz w:val="28"/>
        </w:rPr>
        <w:t>。</w:t>
      </w:r>
    </w:p>
    <w:p w:rsidR="00D53FD1" w:rsidRDefault="00D53FD1">
      <w:pPr>
        <w:spacing w:line="0" w:lineRule="atLeast"/>
        <w:rPr>
          <w:rFonts w:eastAsia="標楷體"/>
          <w:sz w:val="20"/>
        </w:rPr>
      </w:pPr>
    </w:p>
    <w:p w:rsidR="00D53FD1" w:rsidRDefault="00D53FD1">
      <w:pPr>
        <w:spacing w:line="0" w:lineRule="atLeast"/>
        <w:ind w:left="960"/>
        <w:rPr>
          <w:rFonts w:eastAsia="標楷體"/>
          <w:sz w:val="28"/>
        </w:rPr>
      </w:pP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</w:t>
      </w:r>
      <w:r w:rsidR="008607DC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上課週數：</w:t>
      </w:r>
      <w:r w:rsidR="008607DC">
        <w:rPr>
          <w:rFonts w:eastAsia="標楷體" w:hint="eastAsia"/>
          <w:sz w:val="28"/>
        </w:rPr>
        <w:t>20</w:t>
      </w:r>
      <w:r w:rsidR="00E93ED7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每週授課節數：</w:t>
      </w:r>
      <w:r w:rsidR="00E93ED7">
        <w:rPr>
          <w:rFonts w:eastAsia="標楷體" w:hint="eastAsia"/>
          <w:sz w:val="28"/>
        </w:rPr>
        <w:t xml:space="preserve"> </w:t>
      </w:r>
      <w:r w:rsidR="008607DC">
        <w:rPr>
          <w:rFonts w:eastAsia="標楷體" w:hint="eastAsia"/>
          <w:sz w:val="28"/>
        </w:rPr>
        <w:t>2</w:t>
      </w:r>
      <w:r w:rsidR="00E93ED7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節</w:t>
      </w:r>
      <w:r w:rsidR="008607DC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合計</w:t>
      </w:r>
      <w:r w:rsidR="008607DC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CD690A">
        <w:trPr>
          <w:cantSplit/>
          <w:trHeight w:hRule="exact" w:val="2535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CD690A" w:rsidRDefault="00CD690A" w:rsidP="00DD5898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CD690A">
              <w:rPr>
                <w:rFonts w:eastAsia="標楷體" w:hint="eastAsia"/>
                <w:sz w:val="28"/>
              </w:rPr>
              <w:t>本學期的日文寫作課程著重於訓練學生撰寫自傳文的技巧。包括</w:t>
            </w:r>
            <w:r>
              <w:rPr>
                <w:rFonts w:eastAsia="標楷體" w:hint="eastAsia"/>
                <w:sz w:val="28"/>
              </w:rPr>
              <w:t>起承轉合、</w:t>
            </w:r>
            <w:r w:rsidRPr="00CD690A">
              <w:rPr>
                <w:rFonts w:eastAsia="標楷體" w:hint="eastAsia"/>
                <w:sz w:val="28"/>
              </w:rPr>
              <w:t>正確的文節技巧、句與句的思緒、文筆的流暢度與自我文體的表達等。本課採</w:t>
            </w:r>
            <w:r w:rsidR="00DD5898" w:rsidRPr="00CD690A">
              <w:rPr>
                <w:rFonts w:eastAsia="標楷體" w:hint="eastAsia"/>
                <w:sz w:val="28"/>
              </w:rPr>
              <w:t>文法</w:t>
            </w:r>
            <w:r w:rsidRPr="00CD690A">
              <w:rPr>
                <w:rFonts w:eastAsia="標楷體" w:hint="eastAsia"/>
                <w:sz w:val="28"/>
              </w:rPr>
              <w:t>累積</w:t>
            </w:r>
            <w:r w:rsidR="00DD5898">
              <w:rPr>
                <w:rFonts w:eastAsia="標楷體" w:hint="eastAsia"/>
                <w:sz w:val="28"/>
              </w:rPr>
              <w:t>式教學</w:t>
            </w:r>
            <w:r w:rsidR="00DD5898" w:rsidRPr="00CD690A">
              <w:rPr>
                <w:rFonts w:eastAsia="標楷體" w:hint="eastAsia"/>
                <w:sz w:val="28"/>
              </w:rPr>
              <w:t>每週難度</w:t>
            </w:r>
            <w:r w:rsidRPr="00CD690A">
              <w:rPr>
                <w:rFonts w:eastAsia="標楷體" w:hint="eastAsia"/>
                <w:sz w:val="28"/>
              </w:rPr>
              <w:t>逐週遞增，</w:t>
            </w:r>
            <w:r w:rsidR="00DD5898">
              <w:rPr>
                <w:rFonts w:eastAsia="標楷體" w:hint="eastAsia"/>
                <w:sz w:val="28"/>
              </w:rPr>
              <w:t>再搭配日本格言之引用，輔以</w:t>
            </w:r>
            <w:r w:rsidRPr="00CD690A">
              <w:rPr>
                <w:rFonts w:eastAsia="標楷體" w:hint="eastAsia"/>
                <w:sz w:val="28"/>
              </w:rPr>
              <w:t>教師針對特定的自傳內容重覆出現，</w:t>
            </w:r>
            <w:r w:rsidR="00DD5898">
              <w:rPr>
                <w:rFonts w:eastAsia="標楷體" w:hint="eastAsia"/>
                <w:sz w:val="28"/>
              </w:rPr>
              <w:t>透過</w:t>
            </w:r>
            <w:r w:rsidRPr="00CD690A">
              <w:rPr>
                <w:rFonts w:eastAsia="標楷體" w:hint="eastAsia"/>
                <w:sz w:val="28"/>
              </w:rPr>
              <w:t>反覆練習達成學習成果內化之目標。</w:t>
            </w:r>
            <w:r w:rsidR="00DD5898">
              <w:rPr>
                <w:rFonts w:eastAsia="標楷體" w:hint="eastAsia"/>
                <w:sz w:val="28"/>
              </w:rPr>
              <w:t>將</w:t>
            </w:r>
            <w:r w:rsidRPr="00CD690A">
              <w:rPr>
                <w:rFonts w:eastAsia="標楷體" w:hint="eastAsia"/>
                <w:sz w:val="28"/>
              </w:rPr>
              <w:t>文法、字彙練習融入寫作練習活動中，</w:t>
            </w:r>
            <w:r w:rsidR="00DD5898">
              <w:rPr>
                <w:rFonts w:eastAsia="標楷體" w:hint="eastAsia"/>
                <w:sz w:val="28"/>
              </w:rPr>
              <w:t>促進</w:t>
            </w:r>
            <w:r w:rsidRPr="00CD690A">
              <w:rPr>
                <w:rFonts w:eastAsia="標楷體" w:hint="eastAsia"/>
                <w:sz w:val="28"/>
              </w:rPr>
              <w:t>學生學習</w:t>
            </w:r>
            <w:r w:rsidR="00DD5898">
              <w:rPr>
                <w:rFonts w:eastAsia="標楷體" w:hint="eastAsia"/>
                <w:sz w:val="28"/>
              </w:rPr>
              <w:t>文章組合之技巧</w:t>
            </w:r>
            <w:r w:rsidRPr="00CD690A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CD690A">
        <w:trPr>
          <w:cantSplit/>
          <w:trHeight w:hRule="exact" w:val="638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CD690A" w:rsidRDefault="00CD690A" w:rsidP="00CD690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>
              <w:rPr>
                <w:rFonts w:eastAsia="標楷體" w:hint="eastAsia"/>
                <w:sz w:val="28"/>
              </w:rPr>
              <w:t>被動句型及使役句型</w:t>
            </w:r>
          </w:p>
          <w:p w:rsidR="00CD690A" w:rsidRDefault="00CD690A" w:rsidP="00CD690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2. </w:t>
            </w:r>
            <w:r>
              <w:rPr>
                <w:rFonts w:eastAsia="標楷體" w:hint="eastAsia"/>
                <w:sz w:val="28"/>
              </w:rPr>
              <w:t>動詞中止形之應用─逆接與順接</w:t>
            </w:r>
          </w:p>
          <w:p w:rsidR="00CD690A" w:rsidRDefault="00CD690A" w:rsidP="00CD690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3. </w:t>
            </w:r>
            <w:r>
              <w:rPr>
                <w:rFonts w:eastAsia="標楷體" w:hint="eastAsia"/>
                <w:sz w:val="28"/>
              </w:rPr>
              <w:t>授受的表達</w:t>
            </w:r>
          </w:p>
          <w:p w:rsidR="00CD690A" w:rsidRDefault="00CD690A" w:rsidP="00CD690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4. </w:t>
            </w:r>
            <w:r>
              <w:rPr>
                <w:rFonts w:eastAsia="標楷體" w:hint="eastAsia"/>
                <w:sz w:val="28"/>
              </w:rPr>
              <w:t>樣態助動詞</w:t>
            </w:r>
          </w:p>
          <w:p w:rsidR="00CD690A" w:rsidRDefault="00CD690A" w:rsidP="00CD690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>
              <w:rPr>
                <w:rFonts w:eastAsia="標楷體" w:hint="eastAsia"/>
                <w:sz w:val="28"/>
              </w:rPr>
              <w:t>日文寫作的基本格式</w:t>
            </w:r>
          </w:p>
          <w:p w:rsidR="00CD690A" w:rsidRDefault="00CD690A" w:rsidP="00CD690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>
              <w:rPr>
                <w:rFonts w:eastAsia="標楷體" w:hint="eastAsia"/>
                <w:sz w:val="28"/>
              </w:rPr>
              <w:t>句子與句子的串接表現</w:t>
            </w:r>
          </w:p>
          <w:p w:rsidR="00CD690A" w:rsidRDefault="00CD690A" w:rsidP="00CD690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>
              <w:rPr>
                <w:rFonts w:eastAsia="標楷體" w:hint="eastAsia"/>
                <w:sz w:val="28"/>
              </w:rPr>
              <w:t>生活文</w:t>
            </w:r>
          </w:p>
          <w:p w:rsidR="00CD690A" w:rsidRDefault="00CD690A" w:rsidP="00CD690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8. </w:t>
            </w:r>
            <w:r>
              <w:rPr>
                <w:rFonts w:eastAsia="標楷體" w:hint="eastAsia"/>
                <w:sz w:val="28"/>
              </w:rPr>
              <w:t>觀察及記錄</w:t>
            </w:r>
          </w:p>
          <w:p w:rsidR="00CD690A" w:rsidRDefault="00CD690A" w:rsidP="00CD690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</w:p>
          <w:p w:rsidR="00CD690A" w:rsidRDefault="00CD690A" w:rsidP="00CD690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內容</w:t>
            </w:r>
          </w:p>
          <w:p w:rsidR="00E93ED7" w:rsidRPr="00E93ED7" w:rsidRDefault="00E93ED7" w:rsidP="00E93ED7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E93ED7">
              <w:rPr>
                <w:rFonts w:eastAsia="標楷體" w:hint="eastAsia"/>
                <w:sz w:val="28"/>
              </w:rPr>
              <w:t xml:space="preserve">1. </w:t>
            </w:r>
            <w:r w:rsidRPr="00E93ED7">
              <w:rPr>
                <w:rFonts w:eastAsia="標楷體" w:hint="eastAsia"/>
                <w:sz w:val="28"/>
              </w:rPr>
              <w:t>家庭</w:t>
            </w:r>
            <w:r>
              <w:rPr>
                <w:rFonts w:eastAsia="標楷體" w:hint="eastAsia"/>
                <w:sz w:val="28"/>
              </w:rPr>
              <w:t>背景及成員，</w:t>
            </w:r>
            <w:r w:rsidRPr="00E93ED7">
              <w:rPr>
                <w:rFonts w:eastAsia="標楷體" w:hint="eastAsia"/>
                <w:sz w:val="28"/>
              </w:rPr>
              <w:t>成長</w:t>
            </w:r>
            <w:r>
              <w:rPr>
                <w:rFonts w:eastAsia="標楷體" w:hint="eastAsia"/>
                <w:sz w:val="28"/>
              </w:rPr>
              <w:t>及</w:t>
            </w:r>
            <w:r w:rsidRPr="00E93ED7">
              <w:rPr>
                <w:rFonts w:eastAsia="標楷體" w:hint="eastAsia"/>
                <w:sz w:val="28"/>
              </w:rPr>
              <w:t>求學過程。</w:t>
            </w:r>
          </w:p>
          <w:p w:rsidR="00E93ED7" w:rsidRPr="00E93ED7" w:rsidRDefault="00E93ED7" w:rsidP="00E93ED7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E93ED7">
              <w:rPr>
                <w:rFonts w:eastAsia="標楷體" w:hint="eastAsia"/>
                <w:sz w:val="28"/>
              </w:rPr>
              <w:t xml:space="preserve">2. </w:t>
            </w:r>
            <w:r w:rsidRPr="00E93ED7">
              <w:rPr>
                <w:rFonts w:eastAsia="標楷體" w:hint="eastAsia"/>
                <w:sz w:val="28"/>
              </w:rPr>
              <w:t>個性、興趣、專長。</w:t>
            </w:r>
          </w:p>
          <w:p w:rsidR="00E93ED7" w:rsidRPr="00E93ED7" w:rsidRDefault="00E93ED7" w:rsidP="00E93ED7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E93ED7">
              <w:rPr>
                <w:rFonts w:eastAsia="標楷體" w:hint="eastAsia"/>
                <w:sz w:val="28"/>
              </w:rPr>
              <w:t xml:space="preserve">3. </w:t>
            </w:r>
            <w:r w:rsidRPr="00E93ED7">
              <w:rPr>
                <w:rFonts w:eastAsia="標楷體" w:hint="eastAsia"/>
                <w:sz w:val="28"/>
              </w:rPr>
              <w:t>在校的優良表現、幹部、</w:t>
            </w:r>
            <w:r>
              <w:rPr>
                <w:rFonts w:eastAsia="標楷體" w:hint="eastAsia"/>
                <w:sz w:val="28"/>
              </w:rPr>
              <w:t>參加</w:t>
            </w:r>
            <w:r w:rsidRPr="00E93ED7">
              <w:rPr>
                <w:rFonts w:eastAsia="標楷體" w:hint="eastAsia"/>
                <w:sz w:val="28"/>
              </w:rPr>
              <w:t>社團</w:t>
            </w:r>
            <w:r>
              <w:rPr>
                <w:rFonts w:eastAsia="標楷體" w:hint="eastAsia"/>
                <w:sz w:val="28"/>
              </w:rPr>
              <w:t>的</w:t>
            </w:r>
            <w:r w:rsidRPr="00E93ED7">
              <w:rPr>
                <w:rFonts w:eastAsia="標楷體" w:hint="eastAsia"/>
                <w:sz w:val="28"/>
              </w:rPr>
              <w:t>經驗。</w:t>
            </w:r>
          </w:p>
          <w:p w:rsidR="00E93ED7" w:rsidRPr="00E93ED7" w:rsidRDefault="00E93ED7" w:rsidP="00E93ED7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E93ED7">
              <w:rPr>
                <w:rFonts w:eastAsia="標楷體" w:hint="eastAsia"/>
                <w:sz w:val="28"/>
              </w:rPr>
              <w:t xml:space="preserve">4. </w:t>
            </w:r>
            <w:r>
              <w:rPr>
                <w:rFonts w:eastAsia="標楷體" w:hint="eastAsia"/>
                <w:sz w:val="28"/>
              </w:rPr>
              <w:t>就讀稻商應用外文科日文組</w:t>
            </w:r>
            <w:r w:rsidRPr="00E93ED7">
              <w:rPr>
                <w:rFonts w:eastAsia="標楷體" w:hint="eastAsia"/>
                <w:sz w:val="28"/>
              </w:rPr>
              <w:t>的動機，對</w:t>
            </w:r>
            <w:r>
              <w:rPr>
                <w:rFonts w:eastAsia="標楷體" w:hint="eastAsia"/>
                <w:sz w:val="28"/>
              </w:rPr>
              <w:t>本科</w:t>
            </w:r>
            <w:r w:rsidRPr="00E93ED7">
              <w:rPr>
                <w:rFonts w:eastAsia="標楷體" w:hint="eastAsia"/>
                <w:sz w:val="28"/>
              </w:rPr>
              <w:t>的興趣。</w:t>
            </w:r>
          </w:p>
          <w:p w:rsidR="00E93ED7" w:rsidRPr="00CD690A" w:rsidRDefault="00E93ED7" w:rsidP="00CD690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E93ED7">
              <w:rPr>
                <w:rFonts w:eastAsia="標楷體" w:hint="eastAsia"/>
                <w:sz w:val="28"/>
              </w:rPr>
              <w:t xml:space="preserve">5. </w:t>
            </w:r>
            <w:r w:rsidRPr="00E93ED7">
              <w:rPr>
                <w:rFonts w:eastAsia="標楷體" w:hint="eastAsia"/>
                <w:sz w:val="28"/>
              </w:rPr>
              <w:t>對未來的規劃及志向、</w:t>
            </w:r>
            <w:r>
              <w:rPr>
                <w:rFonts w:eastAsia="標楷體" w:hint="eastAsia"/>
                <w:sz w:val="28"/>
              </w:rPr>
              <w:t>自我</w:t>
            </w:r>
            <w:r w:rsidRPr="00E93ED7">
              <w:rPr>
                <w:rFonts w:eastAsia="標楷體" w:hint="eastAsia"/>
                <w:sz w:val="28"/>
              </w:rPr>
              <w:t>期許。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047AEC" w:rsidRPr="00047AEC" w:rsidRDefault="00047AEC" w:rsidP="00047AEC">
      <w:pPr>
        <w:spacing w:line="400" w:lineRule="exact"/>
        <w:rPr>
          <w:rFonts w:eastAsia="標楷體"/>
          <w:color w:val="33CCCC"/>
          <w:sz w:val="28"/>
          <w:u w:val="single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8" w:history="1">
        <w:r w:rsidR="00141287" w:rsidRPr="004F3C78">
          <w:rPr>
            <w:rStyle w:val="a3"/>
            <w:rFonts w:eastAsia="標楷體" w:hint="eastAsia"/>
            <w:sz w:val="28"/>
          </w:rPr>
          <w:t>course@tkcvs.tp.edu.tw</w:t>
        </w:r>
      </w:hyperlink>
      <w:r w:rsidR="00141287">
        <w:rPr>
          <w:rFonts w:eastAsia="標楷體" w:hint="eastAsia"/>
          <w:color w:val="FF0000"/>
          <w:sz w:val="28"/>
          <w:u w:val="single"/>
        </w:rPr>
        <w:t xml:space="preserve"> </w:t>
      </w:r>
    </w:p>
    <w:p w:rsidR="00DE230E" w:rsidRDefault="00DE230E" w:rsidP="00047AEC">
      <w:pPr>
        <w:spacing w:line="400" w:lineRule="exact"/>
      </w:pPr>
    </w:p>
    <w:sectPr w:rsidR="00DE230E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4CF" w:rsidRDefault="00E144CF" w:rsidP="008607DC">
      <w:r>
        <w:separator/>
      </w:r>
    </w:p>
  </w:endnote>
  <w:endnote w:type="continuationSeparator" w:id="0">
    <w:p w:rsidR="00E144CF" w:rsidRDefault="00E144CF" w:rsidP="0086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4CF" w:rsidRDefault="00E144CF" w:rsidP="008607DC">
      <w:r>
        <w:separator/>
      </w:r>
    </w:p>
  </w:footnote>
  <w:footnote w:type="continuationSeparator" w:id="0">
    <w:p w:rsidR="00E144CF" w:rsidRDefault="00E144CF" w:rsidP="00860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D3480D1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DB2A6A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7E65E6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072E86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9CE645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67A1F5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9BE9D7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E40476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108D99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BD6213E8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EEC6BEF0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71F43E9E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8FDECE50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6F021A76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A33803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3C3E93A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B17EE21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F2426E9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8"/>
    <w:rsid w:val="00047AEC"/>
    <w:rsid w:val="000577E3"/>
    <w:rsid w:val="00141287"/>
    <w:rsid w:val="001A5740"/>
    <w:rsid w:val="002B42F9"/>
    <w:rsid w:val="005A28AD"/>
    <w:rsid w:val="00752B14"/>
    <w:rsid w:val="007A201C"/>
    <w:rsid w:val="00814AC4"/>
    <w:rsid w:val="008607DC"/>
    <w:rsid w:val="008E7739"/>
    <w:rsid w:val="00910EE0"/>
    <w:rsid w:val="00970602"/>
    <w:rsid w:val="00A41C08"/>
    <w:rsid w:val="00CD3BDA"/>
    <w:rsid w:val="00CD690A"/>
    <w:rsid w:val="00D53FD1"/>
    <w:rsid w:val="00DD5898"/>
    <w:rsid w:val="00DE230E"/>
    <w:rsid w:val="00E144CF"/>
    <w:rsid w:val="00E9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8607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8607DC"/>
    <w:rPr>
      <w:kern w:val="2"/>
    </w:rPr>
  </w:style>
  <w:style w:type="paragraph" w:styleId="a6">
    <w:name w:val="footer"/>
    <w:basedOn w:val="a"/>
    <w:link w:val="a7"/>
    <w:rsid w:val="008607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8607D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8607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8607DC"/>
    <w:rPr>
      <w:kern w:val="2"/>
    </w:rPr>
  </w:style>
  <w:style w:type="paragraph" w:styleId="a6">
    <w:name w:val="footer"/>
    <w:basedOn w:val="a"/>
    <w:link w:val="a7"/>
    <w:rsid w:val="008607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8607D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urse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Links>
    <vt:vector size="6" baseType="variant">
      <vt:variant>
        <vt:i4>6291526</vt:i4>
      </vt:variant>
      <vt:variant>
        <vt:i4>0</vt:i4>
      </vt:variant>
      <vt:variant>
        <vt:i4>0</vt:i4>
      </vt:variant>
      <vt:variant>
        <vt:i4>5</vt:i4>
      </vt:variant>
      <vt:variant>
        <vt:lpwstr>mailto:course@tkcvs.tp.edu.tw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2013-01-24T00:52:00Z</cp:lastPrinted>
  <dcterms:created xsi:type="dcterms:W3CDTF">2013-03-14T23:31:00Z</dcterms:created>
  <dcterms:modified xsi:type="dcterms:W3CDTF">2013-03-14T23:31:00Z</dcterms:modified>
</cp:coreProperties>
</file>